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b w:val="1"/>
          <w:bCs w:val="1"/>
        </w:rPr>
      </w:pPr>
      <w:r>
        <w:rPr>
          <w:b w:val="1"/>
          <w:bCs w:val="1"/>
          <w:rtl w:val="0"/>
          <w:lang w:val="de-DE"/>
        </w:rPr>
        <w:t>WELCOME TO CORO LUX</w:t>
      </w:r>
    </w:p>
    <w:p>
      <w:pPr>
        <w:pStyle w:val="Body A"/>
        <w:jc w:val="center"/>
        <w:rPr>
          <w:b w:val="1"/>
          <w:bCs w:val="1"/>
          <w:lang w:val="en-US"/>
        </w:rPr>
      </w:pPr>
      <w:r>
        <w:rPr>
          <w:b w:val="1"/>
          <w:bCs w:val="1"/>
          <w:rtl w:val="0"/>
          <w:lang w:val="en-US"/>
        </w:rPr>
        <w:t xml:space="preserve">Bradley Ellingboe, Artistic Director - ellingboe@abqcorolux.org </w:t>
      </w:r>
    </w:p>
    <w:p>
      <w:pPr>
        <w:pStyle w:val="Body A"/>
        <w:jc w:val="center"/>
        <w:rPr>
          <w:b w:val="1"/>
          <w:bCs w:val="1"/>
        </w:rPr>
      </w:pPr>
      <w:r>
        <w:rPr>
          <w:b w:val="1"/>
          <w:bCs w:val="1"/>
          <w:rtl w:val="0"/>
          <w:lang w:val="de-DE"/>
        </w:rPr>
        <w:t>Janet Vrudny, Associate Conductor</w:t>
      </w:r>
    </w:p>
    <w:p>
      <w:pPr>
        <w:pStyle w:val="Body A"/>
        <w:jc w:val="center"/>
        <w:rPr>
          <w:b w:val="1"/>
          <w:bCs w:val="1"/>
          <w:lang w:val="it-IT"/>
        </w:rPr>
      </w:pPr>
      <w:r>
        <w:rPr>
          <w:b w:val="1"/>
          <w:bCs w:val="1"/>
          <w:rtl w:val="0"/>
          <w:lang w:val="it-IT"/>
        </w:rPr>
        <w:t>Mary Ann Ybarra, Pianist</w:t>
      </w:r>
    </w:p>
    <w:p>
      <w:pPr>
        <w:pStyle w:val="Body A"/>
        <w:jc w:val="center"/>
        <w:rPr>
          <w:b w:val="1"/>
          <w:bCs w:val="1"/>
        </w:rPr>
      </w:pPr>
      <w:r>
        <w:rPr>
          <w:b w:val="1"/>
          <w:bCs w:val="1"/>
          <w:rtl w:val="0"/>
          <w:lang w:val="en-US"/>
        </w:rPr>
        <w:t>Spring</w:t>
      </w:r>
      <w:r>
        <w:rPr>
          <w:b w:val="1"/>
          <w:bCs w:val="1"/>
          <w:rtl w:val="0"/>
          <w:lang w:val="de-DE"/>
        </w:rPr>
        <w:t xml:space="preserve"> 202</w:t>
      </w:r>
      <w:r>
        <w:rPr>
          <w:b w:val="1"/>
          <w:bCs w:val="1"/>
          <w:rtl w:val="0"/>
          <w:lang w:val="en-US"/>
        </w:rPr>
        <w:t>6</w:t>
      </w:r>
    </w:p>
    <w:p>
      <w:pPr>
        <w:pStyle w:val="Body A"/>
        <w:jc w:val="center"/>
        <w:rPr>
          <w:b w:val="1"/>
          <w:bCs w:val="1"/>
        </w:rPr>
      </w:pPr>
    </w:p>
    <w:p>
      <w:pPr>
        <w:pStyle w:val="Body A"/>
        <w:rPr>
          <w:b w:val="1"/>
          <w:bCs w:val="1"/>
          <w:lang w:val="en-US"/>
        </w:rPr>
      </w:pPr>
      <w:r>
        <w:rPr>
          <w:b w:val="1"/>
          <w:bCs w:val="1"/>
          <w:rtl w:val="0"/>
          <w:lang w:val="en-US"/>
        </w:rPr>
        <w:t>Attendance Policy and Other Expectations</w:t>
      </w:r>
    </w:p>
    <w:p>
      <w:pPr>
        <w:pStyle w:val="Body A"/>
      </w:pPr>
      <w:r>
        <w:rPr>
          <w:rtl w:val="0"/>
          <w:lang w:val="de-DE"/>
        </w:rPr>
        <w:t xml:space="preserve">● </w:t>
      </w:r>
      <w:r>
        <w:rPr>
          <w:i w:val="1"/>
          <w:iCs w:val="1"/>
          <w:rtl w:val="0"/>
          <w:lang w:val="fr-FR"/>
        </w:rPr>
        <w:t xml:space="preserve">Attendance records </w:t>
      </w:r>
      <w:r>
        <w:rPr>
          <w:rtl w:val="0"/>
          <w:lang w:val="en-US"/>
        </w:rPr>
        <w:t xml:space="preserve">will begin the first rehearsal of September. A person can have up to three absences. If you reach a level of four absences, you may be asked to leave the chorus for that </w:t>
      </w:r>
      <w:r>
        <w:rPr>
          <w:rFonts w:ascii="Arial Unicode MS" w:hAnsi="Arial Unicode MS" w:hint="default"/>
          <w:rtl w:val="1"/>
          <w:lang w:val="ar-SA" w:bidi="ar-SA"/>
        </w:rPr>
        <w:t>“</w:t>
      </w:r>
      <w:r>
        <w:rPr>
          <w:rtl w:val="0"/>
          <w:lang w:val="de-DE"/>
        </w:rPr>
        <w:t>semester.</w:t>
      </w:r>
      <w:r>
        <w:rPr>
          <w:rtl w:val="0"/>
          <w:lang w:val="de-DE"/>
        </w:rPr>
        <w:t xml:space="preserve">” </w:t>
      </w:r>
      <w:r>
        <w:rPr>
          <w:rtl w:val="0"/>
          <w:lang w:val="en-US"/>
        </w:rPr>
        <w:t>We ask that you have no absences at all, if possible. To avoid disrupting the re- hearsal, please arrive in enough time to check in and get to your seat.</w:t>
      </w:r>
    </w:p>
    <w:p>
      <w:pPr>
        <w:pStyle w:val="Body A"/>
      </w:pPr>
      <w:r>
        <w:rPr>
          <w:rtl w:val="0"/>
          <w:lang w:val="de-DE"/>
        </w:rPr>
        <w:t xml:space="preserve">● </w:t>
      </w:r>
      <w:r>
        <w:rPr>
          <w:i w:val="1"/>
          <w:iCs w:val="1"/>
          <w:rtl w:val="0"/>
          <w:lang w:val="en-US"/>
        </w:rPr>
        <w:t>To report an absence</w:t>
      </w:r>
      <w:r>
        <w:rPr>
          <w:rtl w:val="0"/>
          <w:lang w:val="en-US"/>
        </w:rPr>
        <w:t xml:space="preserve"> please write your section leader directly.</w:t>
      </w:r>
    </w:p>
    <w:p>
      <w:pPr>
        <w:pStyle w:val="Body A"/>
        <w:rPr>
          <w:i w:val="1"/>
          <w:iCs w:val="1"/>
        </w:rPr>
      </w:pPr>
      <w:r>
        <w:rPr>
          <w:rtl w:val="0"/>
          <w:lang w:val="de-DE"/>
        </w:rPr>
        <w:t>●</w:t>
      </w:r>
      <w:r>
        <w:rPr>
          <w:i w:val="1"/>
          <w:iCs w:val="1"/>
          <w:rtl w:val="0"/>
          <w:lang w:val="en-US"/>
        </w:rPr>
        <w:t xml:space="preserve"> Please bring a pencil.</w:t>
      </w:r>
    </w:p>
    <w:p>
      <w:pPr>
        <w:pStyle w:val="Body A"/>
        <w:rPr>
          <w:i w:val="1"/>
          <w:iCs w:val="1"/>
        </w:rPr>
      </w:pPr>
      <w:r>
        <w:rPr>
          <w:i w:val="1"/>
          <w:iCs w:val="1"/>
          <w:rtl w:val="0"/>
          <w:lang w:val="de-DE"/>
        </w:rPr>
        <w:t xml:space="preserve">● </w:t>
      </w:r>
      <w:r>
        <w:rPr>
          <w:i w:val="1"/>
          <w:iCs w:val="1"/>
          <w:rtl w:val="0"/>
          <w:lang w:val="en-US"/>
        </w:rPr>
        <w:t>Practice at home is necessary.</w:t>
      </w:r>
    </w:p>
    <w:p>
      <w:pPr>
        <w:pStyle w:val="Body A"/>
      </w:pPr>
      <w:r>
        <w:rPr>
          <w:i w:val="1"/>
          <w:iCs w:val="1"/>
          <w:rtl w:val="0"/>
          <w:lang w:val="de-DE"/>
        </w:rPr>
        <w:t xml:space="preserve">● </w:t>
      </w:r>
      <w:r>
        <w:rPr>
          <w:i w:val="1"/>
          <w:iCs w:val="1"/>
          <w:rtl w:val="0"/>
          <w:lang w:val="en-US"/>
        </w:rPr>
        <w:t>Personal Grooming Courtesies</w:t>
      </w:r>
      <w:r>
        <w:rPr>
          <w:rtl w:val="0"/>
          <w:lang w:val="en-US"/>
        </w:rPr>
        <w:t>. We ask that you come to rehearsals and performances</w:t>
      </w:r>
    </w:p>
    <w:p>
      <w:pPr>
        <w:pStyle w:val="Body A"/>
        <w:rPr>
          <w:lang w:val="en-US"/>
        </w:rPr>
      </w:pPr>
      <w:r>
        <w:rPr>
          <w:rtl w:val="0"/>
          <w:lang w:val="en-US"/>
        </w:rPr>
        <w:t>washed and fresh, without the addition of perfumed cosmetics or grooming products. Some</w:t>
      </w:r>
    </w:p>
    <w:p>
      <w:pPr>
        <w:pStyle w:val="Body A"/>
        <w:rPr>
          <w:lang w:val="en-US"/>
        </w:rPr>
      </w:pPr>
      <w:r>
        <w:rPr>
          <w:rtl w:val="0"/>
          <w:lang w:val="en-US"/>
        </w:rPr>
        <w:t>of our members have allergies to perfumes, colognes, hair spray, etc.</w:t>
      </w:r>
    </w:p>
    <w:p>
      <w:pPr>
        <w:pStyle w:val="Body A"/>
      </w:pPr>
    </w:p>
    <w:p>
      <w:pPr>
        <w:pStyle w:val="Body A"/>
        <w:rPr>
          <w:b w:val="1"/>
          <w:bCs w:val="1"/>
          <w:lang w:val="fr-FR"/>
        </w:rPr>
      </w:pPr>
      <w:r>
        <w:rPr>
          <w:b w:val="1"/>
          <w:bCs w:val="1"/>
          <w:rtl w:val="0"/>
          <w:lang w:val="fr-FR"/>
        </w:rPr>
        <w:t>Tuition</w:t>
      </w:r>
    </w:p>
    <w:p>
      <w:pPr>
        <w:pStyle w:val="Body A"/>
        <w:rPr>
          <w:lang w:val="en-US"/>
        </w:rPr>
      </w:pPr>
      <w:r>
        <w:rPr>
          <w:rtl w:val="0"/>
          <w:lang w:val="en-US"/>
        </w:rPr>
        <w:t>Thanks to the success of our 10th Anniversary Gala last May, tuition is waived for 2025-2026!</w:t>
      </w:r>
    </w:p>
    <w:p>
      <w:pPr>
        <w:pStyle w:val="Body A"/>
      </w:pPr>
    </w:p>
    <w:p>
      <w:pPr>
        <w:pStyle w:val="Body A"/>
        <w:rPr>
          <w:b w:val="1"/>
          <w:bCs w:val="1"/>
          <w:lang w:val="en-US"/>
        </w:rPr>
      </w:pPr>
      <w:r>
        <w:rPr>
          <w:b w:val="1"/>
          <w:bCs w:val="1"/>
          <w:rtl w:val="0"/>
          <w:lang w:val="en-US"/>
        </w:rPr>
        <w:t>Marking your scores</w:t>
      </w:r>
    </w:p>
    <w:p>
      <w:pPr>
        <w:pStyle w:val="Body A"/>
        <w:rPr>
          <w:lang w:val="en-US"/>
        </w:rPr>
      </w:pPr>
      <w:r>
        <w:rPr>
          <w:rtl w:val="0"/>
          <w:lang w:val="en-US"/>
        </w:rPr>
        <w:t>Score markings will, in most cases, be available on the website. It is expected that you will have your scores marked in advance for the music that will be rehearsed that evening.</w:t>
      </w:r>
    </w:p>
    <w:p>
      <w:pPr>
        <w:pStyle w:val="Body A"/>
      </w:pPr>
    </w:p>
    <w:p>
      <w:pPr>
        <w:pStyle w:val="Body A"/>
        <w:rPr>
          <w:b w:val="1"/>
          <w:bCs w:val="1"/>
          <w:lang w:val="en-US"/>
        </w:rPr>
      </w:pPr>
      <w:r>
        <w:rPr>
          <w:b w:val="1"/>
          <w:bCs w:val="1"/>
          <w:rtl w:val="0"/>
          <w:lang w:val="en-US"/>
        </w:rPr>
        <w:t>Purchasing Your Sheet Music</w:t>
      </w:r>
    </w:p>
    <w:p>
      <w:pPr>
        <w:pStyle w:val="Body A"/>
        <w:rPr>
          <w:lang w:val="en-US"/>
        </w:rPr>
      </w:pPr>
      <w:r>
        <w:rPr>
          <w:rtl w:val="0"/>
          <w:lang w:val="en-US"/>
        </w:rPr>
        <w:t>Concert music will be for sale from the chorus itself, on or before the first rehearsal.</w:t>
      </w:r>
    </w:p>
    <w:p>
      <w:pPr>
        <w:pStyle w:val="Body A"/>
      </w:pPr>
    </w:p>
    <w:p>
      <w:pPr>
        <w:pStyle w:val="Body A"/>
        <w:rPr>
          <w:b w:val="1"/>
          <w:bCs w:val="1"/>
          <w:lang w:val="en-US"/>
        </w:rPr>
      </w:pPr>
      <w:r>
        <w:rPr>
          <w:b w:val="1"/>
          <w:bCs w:val="1"/>
          <w:rtl w:val="0"/>
          <w:lang w:val="en-US"/>
        </w:rPr>
        <w:t>Email Listserve</w:t>
      </w:r>
    </w:p>
    <w:p>
      <w:pPr>
        <w:pStyle w:val="Body A"/>
        <w:rPr>
          <w:lang w:val="en-US"/>
        </w:rPr>
      </w:pPr>
      <w:r>
        <w:rPr>
          <w:rtl w:val="0"/>
          <w:lang w:val="en-US"/>
        </w:rPr>
        <w:t>We now subscribe to a service called Chorus Connection. You</w:t>
      </w:r>
      <w:r>
        <w:rPr>
          <w:rtl w:val="0"/>
          <w:lang w:val="en-US"/>
        </w:rPr>
        <w:t>’</w:t>
      </w:r>
      <w:r>
        <w:rPr>
          <w:rtl w:val="0"/>
          <w:lang w:val="en-US"/>
        </w:rPr>
        <w:t>ll have an account there, which you should check for updates, use paying for any fees, and other chorus-related matters.</w:t>
      </w:r>
    </w:p>
    <w:p>
      <w:pPr>
        <w:pStyle w:val="Body A"/>
      </w:pPr>
    </w:p>
    <w:p>
      <w:pPr>
        <w:pStyle w:val="Body A"/>
        <w:rPr>
          <w:b w:val="1"/>
          <w:bCs w:val="1"/>
          <w:lang w:val="en-US"/>
        </w:rPr>
      </w:pPr>
      <w:r>
        <w:rPr>
          <w:b w:val="1"/>
          <w:bCs w:val="1"/>
          <w:rtl w:val="0"/>
          <w:lang w:val="en-US"/>
        </w:rPr>
        <w:t>Rehearsal Schedule</w:t>
      </w:r>
    </w:p>
    <w:p>
      <w:pPr>
        <w:pStyle w:val="Body A"/>
        <w:rPr>
          <w:lang w:val="en-US"/>
        </w:rPr>
      </w:pPr>
      <w:r>
        <w:rPr>
          <w:rtl w:val="0"/>
          <w:lang w:val="en-US"/>
        </w:rPr>
        <w:t>Please bring the schedule to rehearsal each week so you can note any changes. Please refer to it when planning your personal calendar and for practicing movements of the score that will be   rehearsed in the following weeks.</w:t>
      </w:r>
    </w:p>
    <w:p>
      <w:pPr>
        <w:pStyle w:val="Body A"/>
      </w:pPr>
    </w:p>
    <w:p>
      <w:pPr>
        <w:pStyle w:val="Body A"/>
        <w:rPr>
          <w:b w:val="1"/>
          <w:bCs w:val="1"/>
        </w:rPr>
      </w:pPr>
      <w:r>
        <w:rPr>
          <w:b w:val="1"/>
          <w:bCs w:val="1"/>
          <w:rtl w:val="0"/>
          <w:lang w:val="de-DE"/>
        </w:rPr>
        <w:t>Artistic Director Prerogatives</w:t>
      </w:r>
    </w:p>
    <w:p>
      <w:pPr>
        <w:pStyle w:val="Body A"/>
        <w:rPr>
          <w:lang w:val="en-US"/>
        </w:rPr>
      </w:pPr>
      <w:r>
        <w:rPr>
          <w:rtl w:val="0"/>
          <w:lang w:val="en-US"/>
        </w:rPr>
        <w:t>The Artistic Director retains the right to remove an individual from the group if they are insuffi- ciently prepared for a performance. The AD also retains the right to mandate an individual remain seated for a concert, if it seems possible that singer may fall during a performance. This is for the safety of the singer and the mental well-being of those in the section and the conductor.</w:t>
      </w:r>
    </w:p>
    <w:p>
      <w:pPr>
        <w:pStyle w:val="Body A"/>
      </w:pPr>
    </w:p>
    <w:p>
      <w:pPr>
        <w:pStyle w:val="Body A"/>
        <w:rPr>
          <w:b w:val="1"/>
          <w:bCs w:val="1"/>
        </w:rPr>
      </w:pPr>
      <w:r>
        <w:rPr>
          <w:b w:val="1"/>
          <w:bCs w:val="1"/>
          <w:rtl w:val="0"/>
          <w:lang w:val="en-US"/>
        </w:rPr>
        <w:t>The Chorus</w:t>
      </w:r>
      <w:r>
        <w:rPr>
          <w:rFonts w:ascii="Arial Unicode MS" w:hAnsi="Arial Unicode MS" w:hint="default"/>
          <w:rtl w:val="0"/>
          <w:lang w:val="de-DE"/>
        </w:rPr>
        <w:t>’</w:t>
      </w:r>
      <w:r>
        <w:rPr>
          <w:b w:val="1"/>
          <w:bCs w:val="1"/>
          <w:rtl w:val="0"/>
          <w:lang w:val="en-US"/>
        </w:rPr>
        <w:t>s web address is: www.abqcorolux.org</w:t>
      </w:r>
    </w:p>
    <w:p>
      <w:pPr>
        <w:pStyle w:val="Body A"/>
      </w:pPr>
      <w:r>
        <w:rPr>
          <w:rtl w:val="0"/>
          <w:lang w:val="en-US"/>
        </w:rPr>
        <w:t xml:space="preserve">The </w:t>
      </w:r>
      <w:r>
        <w:rPr>
          <w:rFonts w:ascii="Arial Unicode MS" w:hAnsi="Arial Unicode MS" w:hint="default"/>
          <w:rtl w:val="1"/>
          <w:lang w:val="ar-SA" w:bidi="ar-SA"/>
        </w:rPr>
        <w:t>“</w:t>
      </w:r>
      <w:r>
        <w:rPr>
          <w:rtl w:val="0"/>
          <w:lang w:val="en-US"/>
        </w:rPr>
        <w:t xml:space="preserve">For Members Page" (under the </w:t>
      </w:r>
      <w:r>
        <w:rPr>
          <w:rFonts w:ascii="Arial Unicode MS" w:hAnsi="Arial Unicode MS" w:hint="default"/>
          <w:rtl w:val="1"/>
          <w:lang w:val="ar-SA" w:bidi="ar-SA"/>
        </w:rPr>
        <w:t>“</w:t>
      </w:r>
      <w:r>
        <w:rPr>
          <w:rtl w:val="0"/>
          <w:lang w:val="en-US"/>
        </w:rPr>
        <w:t>About Us</w:t>
      </w:r>
      <w:r>
        <w:rPr>
          <w:rtl w:val="0"/>
          <w:lang w:val="de-DE"/>
        </w:rPr>
        <w:t xml:space="preserve">” </w:t>
      </w:r>
      <w:r>
        <w:rPr>
          <w:rtl w:val="0"/>
          <w:lang w:val="en-US"/>
        </w:rPr>
        <w:t xml:space="preserve">drop-down tab) will be updated regularly with the most current copy of this document, along with rehearsal aids and other information. </w:t>
      </w:r>
      <w:r>
        <w:rPr>
          <w:i w:val="1"/>
          <w:iCs w:val="1"/>
          <w:rtl w:val="0"/>
          <w:lang w:val="en-US"/>
        </w:rPr>
        <w:t>Facebook page</w:t>
      </w:r>
      <w:r>
        <w:rPr>
          <w:rtl w:val="0"/>
          <w:lang w:val="de-DE"/>
        </w:rPr>
        <w:t xml:space="preserve">: </w:t>
      </w:r>
      <w:r>
        <w:rPr>
          <w:b w:val="1"/>
          <w:bCs w:val="1"/>
          <w:rtl w:val="0"/>
          <w:lang w:val="it-IT"/>
        </w:rPr>
        <w:t>ABQ Coro Lux</w:t>
      </w:r>
      <w:r>
        <w:rPr>
          <w:i w:val="1"/>
          <w:iCs w:val="1"/>
          <w:rtl w:val="0"/>
          <w:lang w:val="en-US"/>
        </w:rPr>
        <w:t xml:space="preserve"> Instagram account</w:t>
      </w:r>
      <w:r>
        <w:rPr>
          <w:rtl w:val="0"/>
          <w:lang w:val="de-DE"/>
        </w:rPr>
        <w:t xml:space="preserve">: </w:t>
      </w:r>
      <w:r>
        <w:rPr>
          <w:b w:val="1"/>
          <w:bCs w:val="1"/>
          <w:rtl w:val="0"/>
          <w:lang w:val="fr-FR"/>
        </w:rPr>
        <w:t>abq_coro_lux</w:t>
      </w:r>
    </w:p>
    <w:p>
      <w:pPr>
        <w:pStyle w:val="Body A"/>
      </w:pPr>
    </w:p>
    <w:p>
      <w:pPr>
        <w:pStyle w:val="Body A"/>
        <w:rPr>
          <w:b w:val="1"/>
          <w:bCs w:val="1"/>
          <w:lang w:val="it-IT"/>
        </w:rPr>
      </w:pPr>
      <w:r>
        <w:rPr>
          <w:b w:val="1"/>
          <w:bCs w:val="1"/>
          <w:rtl w:val="0"/>
          <w:lang w:val="it-IT"/>
        </w:rPr>
        <w:t>Concert Attire</w:t>
      </w:r>
    </w:p>
    <w:p>
      <w:pPr>
        <w:pStyle w:val="Body A"/>
        <w:rPr>
          <w:lang w:val="en-US"/>
        </w:rPr>
      </w:pPr>
      <w:r>
        <w:rPr>
          <w:rtl w:val="0"/>
          <w:lang w:val="en-US"/>
        </w:rPr>
        <w:t>Men will wear a long-sleeve, black dress shirt, black trousers, black shoes and socks and black belt. Women will be all in black, with long or 3/4-length sleeves, slacks or skirt going to at least the ankle, black shoes and hose, minimal jewelry. Necklines should be modest.</w:t>
      </w:r>
    </w:p>
    <w:p>
      <w:pPr>
        <w:pStyle w:val="Body A"/>
      </w:pPr>
    </w:p>
    <w:p>
      <w:pPr>
        <w:pStyle w:val="Body A"/>
        <w:rPr>
          <w:b w:val="1"/>
          <w:bCs w:val="1"/>
          <w:lang w:val="en-US"/>
        </w:rPr>
      </w:pPr>
      <w:r>
        <w:rPr>
          <w:b w:val="1"/>
          <w:bCs w:val="1"/>
          <w:rtl w:val="0"/>
          <w:lang w:val="en-US"/>
        </w:rPr>
        <w:t>Set Up and Take Down</w:t>
      </w:r>
    </w:p>
    <w:p>
      <w:pPr>
        <w:pStyle w:val="Body A"/>
        <w:rPr>
          <w:lang w:val="en-US"/>
        </w:rPr>
      </w:pPr>
      <w:r>
        <w:rPr>
          <w:rtl w:val="0"/>
          <w:lang w:val="en-US"/>
        </w:rPr>
        <w:t>At the end of every rehearsal, members will stack their chair in the back of the hall. In addition, we could use a few people to help set up the concerts.</w:t>
      </w:r>
    </w:p>
    <w:p>
      <w:pPr>
        <w:pStyle w:val="Body A"/>
      </w:pPr>
    </w:p>
    <w:p>
      <w:pPr>
        <w:pStyle w:val="Body A"/>
        <w:rPr>
          <w:b w:val="1"/>
          <w:bCs w:val="1"/>
        </w:rPr>
      </w:pPr>
      <w:r>
        <w:rPr>
          <w:b w:val="1"/>
          <w:bCs w:val="1"/>
          <w:i w:val="1"/>
          <w:iCs w:val="1"/>
          <w:rtl w:val="0"/>
          <w:lang w:val="it-IT"/>
        </w:rPr>
        <w:t>Coro Lux</w:t>
      </w:r>
      <w:r>
        <w:rPr>
          <w:b w:val="1"/>
          <w:bCs w:val="1"/>
          <w:rtl w:val="0"/>
          <w:lang w:val="en-US"/>
        </w:rPr>
        <w:t xml:space="preserve"> Staff</w:t>
      </w:r>
    </w:p>
    <w:p>
      <w:pPr>
        <w:pStyle w:val="Body A"/>
      </w:pPr>
      <w:r>
        <w:rPr>
          <w:rtl w:val="0"/>
          <w:lang w:val="es-ES_tradnl"/>
        </w:rPr>
        <w:t>Annie Gomez- Administrator</w:t>
      </w:r>
      <w:r>
        <w:rPr>
          <w:rtl w:val="0"/>
          <w:lang w:val="en-US"/>
        </w:rPr>
        <w:t xml:space="preserve"> </w:t>
        <w:tab/>
        <w:tab/>
      </w:r>
      <w:r>
        <w:rPr>
          <w:rtl w:val="0"/>
          <w:lang w:val="de-DE"/>
        </w:rPr>
        <w:t xml:space="preserve">505-721-9331 </w:t>
      </w:r>
      <w:r>
        <w:rPr>
          <w:rtl w:val="0"/>
          <w:lang w:val="en-US"/>
        </w:rPr>
        <w:tab/>
        <w:tab/>
        <w:t>a</w:t>
      </w:r>
      <w:r>
        <w:rPr>
          <w:rtl w:val="0"/>
          <w:lang w:val="it-IT"/>
        </w:rPr>
        <w:t>nnie.gomez@abqcorolux.org</w:t>
      </w:r>
    </w:p>
    <w:p>
      <w:pPr>
        <w:pStyle w:val="Body A"/>
      </w:pPr>
      <w:r>
        <w:rPr>
          <w:rtl w:val="0"/>
          <w:lang w:val="de-DE"/>
        </w:rPr>
        <w:t>Janet Vrudny - Associate Conductor</w:t>
      </w:r>
      <w:r>
        <w:rPr>
          <w:rtl w:val="0"/>
          <w:lang w:val="en-US"/>
        </w:rPr>
        <w:t xml:space="preserve"> </w:t>
      </w:r>
    </w:p>
    <w:p>
      <w:pPr>
        <w:pStyle w:val="Body A"/>
      </w:pPr>
      <w:r>
        <w:rPr>
          <w:lang w:val="de-DE"/>
        </w:rPr>
        <w:tab/>
      </w:r>
      <w:r>
        <w:rPr>
          <w:rtl w:val="0"/>
          <w:lang w:val="en-US"/>
        </w:rPr>
        <w:t>and Alto Section Leader</w:t>
      </w:r>
      <w:r>
        <w:rPr>
          <w:rtl w:val="0"/>
          <w:lang w:val="de-DE"/>
        </w:rPr>
        <w:tab/>
        <w:t>818-421-5629</w:t>
      </w:r>
      <w:r>
        <w:rPr>
          <w:rtl w:val="0"/>
          <w:lang w:val="en-US"/>
        </w:rPr>
        <w:t xml:space="preserve"> </w:t>
        <w:tab/>
        <w:tab/>
      </w:r>
      <w:r>
        <w:rPr>
          <w:rtl w:val="0"/>
          <w:lang w:val="de-DE"/>
        </w:rPr>
        <w:t>janetvrudny@gmail.com</w:t>
      </w:r>
    </w:p>
    <w:p>
      <w:pPr>
        <w:pStyle w:val="Body A"/>
      </w:pPr>
      <w:r>
        <w:rPr>
          <w:rtl w:val="0"/>
          <w:lang w:val="nl-NL"/>
        </w:rPr>
        <w:t>Katy Anderson - Sopranos</w:t>
      </w:r>
      <w:r>
        <w:rPr>
          <w:rtl w:val="0"/>
          <w:lang w:val="en-US"/>
        </w:rPr>
        <w:t xml:space="preserve">  </w:t>
        <w:tab/>
        <w:tab/>
      </w:r>
      <w:r>
        <w:rPr>
          <w:rtl w:val="0"/>
          <w:lang w:val="de-DE"/>
        </w:rPr>
        <w:t xml:space="preserve">505-850-2604 </w:t>
        <w:tab/>
        <w:tab/>
      </w:r>
      <w:r>
        <w:rPr>
          <w:rtl w:val="0"/>
          <w:lang w:val="en-US"/>
        </w:rPr>
        <w:t>kathryn.anderson.mwf@gmail.com</w:t>
      </w:r>
    </w:p>
    <w:p>
      <w:pPr>
        <w:pStyle w:val="Body A"/>
        <w:rPr>
          <w:lang w:val="en-US"/>
        </w:rPr>
      </w:pPr>
      <w:r>
        <w:rPr>
          <w:rtl w:val="0"/>
          <w:lang w:val="en-US"/>
        </w:rPr>
        <w:t xml:space="preserve">Bryan Butler - Tenors </w:t>
        <w:tab/>
        <w:tab/>
        <w:tab/>
        <w:t>505-818-9493</w:t>
        <w:tab/>
        <w:tab/>
        <w:t>bbutler@nrao.edu</w:t>
      </w:r>
    </w:p>
    <w:p>
      <w:pPr>
        <w:pStyle w:val="Body A"/>
      </w:pPr>
      <w:r>
        <w:rPr>
          <w:rtl w:val="0"/>
          <w:lang w:val="en-US"/>
        </w:rPr>
        <w:t xml:space="preserve">Joe Mitchell - Basses  </w:t>
        <w:tab/>
        <w:tab/>
      </w:r>
      <w:r>
        <w:rPr>
          <w:rtl w:val="0"/>
          <w:lang w:val="de-DE"/>
        </w:rPr>
        <w:t xml:space="preserve">505-859-6160 </w:t>
        <w:tab/>
        <w:tab/>
      </w:r>
      <w:r>
        <w:rPr>
          <w:rtl w:val="0"/>
          <w:lang w:val="en-US"/>
        </w:rPr>
        <w:t>j1002mitchell@gmail.com</w:t>
      </w:r>
    </w:p>
    <w:p>
      <w:pPr>
        <w:pStyle w:val="Body A"/>
      </w:pPr>
      <w:r>
        <w:rPr>
          <w:rtl w:val="0"/>
          <w:lang w:val="en-US"/>
        </w:rPr>
        <w:t>Mary Ann Ybarra - P</w:t>
      </w:r>
      <w:r>
        <w:rPr>
          <w:rtl w:val="0"/>
          <w:lang w:val="it-IT"/>
        </w:rPr>
        <w:t>ianist</w:t>
      </w:r>
      <w:r>
        <w:rPr>
          <w:rtl w:val="0"/>
          <w:lang w:val="de-DE"/>
        </w:rPr>
        <w:tab/>
        <w:tab/>
        <w:t xml:space="preserve">505-274-6014 </w:t>
        <w:tab/>
        <w:tab/>
        <w:t>casaybarra@gmail.com</w:t>
      </w:r>
    </w:p>
    <w:p>
      <w:pPr>
        <w:pStyle w:val="Body A"/>
      </w:pPr>
    </w:p>
    <w:p>
      <w:pPr>
        <w:pStyle w:val="Body A"/>
      </w:pPr>
    </w:p>
    <w:p>
      <w:pPr>
        <w:pStyle w:val="Body A"/>
      </w:pPr>
    </w:p>
    <w:p>
      <w:pPr>
        <w:pStyle w:val="Body A"/>
      </w:pPr>
    </w:p>
    <w:p>
      <w:pPr>
        <w:pStyle w:val="Body A"/>
        <w:jc w:val="center"/>
      </w:pPr>
      <w:r>
        <w:rPr>
          <w:b w:val="1"/>
          <w:bCs w:val="1"/>
          <w:i w:val="1"/>
          <w:iCs w:val="1"/>
          <w:rtl w:val="0"/>
          <w:lang w:val="en-US"/>
        </w:rPr>
        <w:t>Check the website for the latest version of this document (</w:t>
      </w:r>
      <w:r>
        <w:rPr>
          <w:b w:val="1"/>
          <w:bCs w:val="1"/>
          <w:i w:val="1"/>
          <w:iCs w:val="1"/>
          <w:rtl w:val="0"/>
          <w:lang w:val="en-US"/>
        </w:rPr>
        <w:t>1</w:t>
      </w:r>
      <w:r>
        <w:rPr>
          <w:b w:val="1"/>
          <w:bCs w:val="1"/>
          <w:i w:val="1"/>
          <w:iCs w:val="1"/>
          <w:rtl w:val="0"/>
          <w:lang w:val="en-US"/>
        </w:rPr>
        <w:t>/</w:t>
      </w:r>
      <w:r>
        <w:rPr>
          <w:b w:val="1"/>
          <w:bCs w:val="1"/>
          <w:i w:val="1"/>
          <w:iCs w:val="1"/>
          <w:rtl w:val="0"/>
          <w:lang w:val="en-US"/>
        </w:rPr>
        <w:t>16</w:t>
      </w:r>
      <w:r>
        <w:rPr>
          <w:b w:val="1"/>
          <w:bCs w:val="1"/>
          <w:i w:val="1"/>
          <w:iCs w:val="1"/>
          <w:rtl w:val="0"/>
          <w:lang w:val="de-DE"/>
        </w:rPr>
        <w:t>/2</w:t>
      </w:r>
      <w:r>
        <w:rPr>
          <w:b w:val="1"/>
          <w:bCs w:val="1"/>
          <w:i w:val="1"/>
          <w:iCs w:val="1"/>
          <w:rtl w:val="0"/>
          <w:lang w:val="en-US"/>
        </w:rPr>
        <w:t>6</w:t>
      </w:r>
      <w:r>
        <w:rPr>
          <w:b w:val="1"/>
          <w:bCs w:val="1"/>
          <w:i w:val="1"/>
          <w:iCs w:val="1"/>
          <w:rtl w:val="0"/>
          <w:lang w:val="de-DE"/>
        </w:rPr>
        <w:t>)</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6"/>
      <w:szCs w:val="26"/>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