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before="0" w:line="240" w:lineRule="auto"/>
        <w:jc w:val="center"/>
        <w:rPr>
          <w:b w:val="1"/>
          <w:bCs w:val="1"/>
          <w:i w:val="1"/>
          <w:iCs w:val="1"/>
          <w:u w:color="000000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Coro Lux</w:t>
      </w:r>
      <w:r>
        <w:rPr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and </w:t>
      </w:r>
      <w:r>
        <w:rPr>
          <w:b w:val="1"/>
          <w:bCs w:val="1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Luminare, </w:t>
      </w:r>
      <w:r>
        <w:rPr>
          <w:b w:val="1"/>
          <w:bCs w:val="1"/>
          <w:rtl w:val="0"/>
          <w:lang w:val="en-US"/>
        </w:rPr>
        <w:t>Bradley Ellingboe, conductor</w:t>
      </w:r>
    </w:p>
    <w:p>
      <w:pPr>
        <w:pStyle w:val="Default"/>
        <w:spacing w:before="0" w:line="240" w:lineRule="auto"/>
        <w:jc w:val="center"/>
        <w:rPr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El Faro </w:t>
      </w:r>
      <w:r>
        <w:rPr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Youth Chorus, Joe Mitchell, conductor</w:t>
      </w:r>
    </w:p>
    <w:p>
      <w:pPr>
        <w:pStyle w:val="Default"/>
        <w:spacing w:before="0" w:line="240" w:lineRule="auto"/>
        <w:jc w:val="center"/>
        <w:rPr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</w:pPr>
      <w:r>
        <w:rPr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Present</w:t>
      </w:r>
    </w:p>
    <w:p>
      <w:pPr>
        <w:pStyle w:val="Default"/>
        <w:spacing w:before="0" w:line="240" w:lineRule="auto"/>
        <w:jc w:val="center"/>
      </w:pPr>
    </w:p>
    <w:p>
      <w:pPr>
        <w:pStyle w:val="Default"/>
        <w:spacing w:before="0" w:line="240" w:lineRule="auto"/>
        <w:jc w:val="center"/>
        <w:rPr>
          <w:b w:val="1"/>
          <w:b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ROAD HOME</w:t>
      </w:r>
    </w:p>
    <w:p>
      <w:pPr>
        <w:pStyle w:val="Default"/>
        <w:spacing w:before="0" w:line="240" w:lineRule="auto"/>
        <w:jc w:val="center"/>
        <w:rPr>
          <w:b w:val="1"/>
          <w:b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Sunday, October 18, 2026</w:t>
      </w:r>
    </w:p>
    <w:p>
      <w:pPr>
        <w:pStyle w:val="Default"/>
        <w:spacing w:before="0" w:line="240" w:lineRule="auto"/>
        <w:jc w:val="center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rtl w:val="0"/>
          <w:lang w:val="en-US"/>
        </w:rPr>
        <w:t>The Hiland Theater, 4 pm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w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ith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Dr. Mary Ann Ybarra and Riley Abbott, collaborative pianists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and</w:t>
      </w:r>
    </w:p>
    <w:p>
      <w:pPr>
        <w:pStyle w:val="Default"/>
        <w:spacing w:before="0" w:line="240" w:lineRule="auto"/>
        <w:jc w:val="center"/>
        <w:rPr>
          <w:b w:val="1"/>
          <w:bCs w:val="1"/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Including a pre-concert talk on the history of Route 66 by</w:t>
      </w:r>
    </w:p>
    <w:p>
      <w:pPr>
        <w:pStyle w:val="Default"/>
        <w:spacing w:before="0" w:line="240" w:lineRule="auto"/>
        <w:jc w:val="center"/>
        <w:rPr>
          <w:b w:val="1"/>
          <w:bCs w:val="1"/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Dr. Donatella Davanzo</w:t>
      </w:r>
    </w:p>
    <w:p>
      <w:pPr>
        <w:pStyle w:val="Default"/>
        <w:spacing w:before="0" w:line="240" w:lineRule="auto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Get Your Kicks on Route 66</w:t>
        <w:tab/>
        <w:tab/>
        <w:tab/>
        <w:t>Bobby Troupe/arr. Shaw</w:t>
      </w:r>
    </w:p>
    <w:p>
      <w:pPr>
        <w:pStyle w:val="Default"/>
        <w:spacing w:before="0" w:line="240" w:lineRule="auto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Oklahoma</w:t>
        <w:tab/>
        <w:tab/>
        <w:tab/>
        <w:tab/>
        <w:tab/>
        <w:tab/>
        <w:t>Rodgers &amp; Hammerstein/arr. Brymer</w:t>
      </w:r>
    </w:p>
    <w:p>
      <w:pPr>
        <w:pStyle w:val="Default"/>
        <w:spacing w:before="0" w:line="240" w:lineRule="auto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King of the Road</w:t>
        <w:tab/>
        <w:tab/>
        <w:tab/>
        <w:tab/>
        <w:tab/>
        <w:t>Roger Miller/arr. Batt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California Dreamin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 xml:space="preserve">’ </w:t>
        <w:tab/>
        <w:tab/>
        <w:tab/>
        <w:tab/>
        <w:tab/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John &amp; Michelle Phillips/arr. van Kampen</w:t>
      </w:r>
    </w:p>
    <w:p>
      <w:pPr>
        <w:pStyle w:val="Default"/>
        <w:spacing w:before="0" w:line="240" w:lineRule="auto"/>
        <w:jc w:val="center"/>
        <w:rPr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Coro Lux</w:t>
      </w:r>
    </w:p>
    <w:p>
      <w:pPr>
        <w:pStyle w:val="Default"/>
        <w:spacing w:before="0" w:line="240" w:lineRule="auto"/>
        <w:jc w:val="center"/>
        <w:rPr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i w:val="1"/>
          <w:iCs w:val="1"/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Reading one</w:t>
      </w:r>
    </w:p>
    <w:p>
      <w:pPr>
        <w:pStyle w:val="Default"/>
        <w:spacing w:before="0" w:line="240" w:lineRule="auto"/>
        <w:jc w:val="center"/>
        <w:rPr>
          <w:b w:val="1"/>
          <w:bCs w:val="1"/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Passing Through Albuquerque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by John Balaban</w:t>
      </w:r>
    </w:p>
    <w:p>
      <w:pPr>
        <w:pStyle w:val="Default"/>
        <w:spacing w:before="0" w:line="240" w:lineRule="auto"/>
        <w:jc w:val="center"/>
        <w:rPr>
          <w:i w:val="1"/>
          <w:iCs w:val="1"/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Read by</w:t>
      </w: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_____?_____</w:t>
      </w: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That Lonesome Road</w:t>
        <w:tab/>
        <w:tab/>
        <w:tab/>
        <w:tab/>
        <w:tab/>
        <w:t>James Taylor/arr. Carrington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Life Is a Highway</w:t>
        <w:tab/>
        <w:tab/>
        <w:tab/>
        <w:tab/>
        <w:tab/>
        <w:t>Tom Cochrane/arr. Billingsley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Chili con Carne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ab/>
        <w:tab/>
        <w:tab/>
        <w:tab/>
        <w:tab/>
        <w:t>Anders Edenroth</w:t>
      </w:r>
    </w:p>
    <w:p>
      <w:pPr>
        <w:pStyle w:val="Default"/>
        <w:spacing w:before="0" w:line="240" w:lineRule="auto"/>
        <w:jc w:val="center"/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Luminare</w:t>
      </w: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Reading two</w:t>
      </w:r>
    </w:p>
    <w:p>
      <w:pPr>
        <w:pStyle w:val="Default"/>
        <w:spacing w:before="0" w:line="240" w:lineRule="auto"/>
        <w:jc w:val="center"/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If You Get There Before I Do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by Dick Allen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Read by Tina Yarrington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1.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2.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3.</w:t>
        <w:tab/>
        <w:tab/>
        <w:tab/>
        <w:tab/>
        <w:tab/>
        <w:tab/>
        <w:tab/>
        <w:tab/>
        <w:tab/>
        <w:tab/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El Faro</w:t>
      </w:r>
    </w:p>
    <w:p>
      <w:pPr>
        <w:pStyle w:val="Default"/>
        <w:spacing w:before="0" w:line="240" w:lineRule="auto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Reading three, from</w:t>
      </w:r>
    </w:p>
    <w:p>
      <w:pPr>
        <w:pStyle w:val="Default"/>
        <w:spacing w:before="0" w:line="240" w:lineRule="auto"/>
        <w:jc w:val="center"/>
        <w:rPr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Song of the Open Road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by Walt Whitman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Read by Thom Sloan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America The Beautiful</w:t>
        <w:tab/>
        <w:tab/>
        <w:tab/>
        <w:tab/>
        <w:t>Katherine Lee Bates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Audience sing-along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Goin</w:t>
      </w:r>
      <w:r>
        <w:rPr>
          <w:rFonts w:ascii="Arial Unicode MS" w:hAnsi="Arial Unicode MS" w:hint="default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 xml:space="preserve">’ 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Home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ab/>
        <w:tab/>
        <w:tab/>
        <w:tab/>
        <w:tab/>
        <w:tab/>
        <w:t>Traditional/arr. Dilworth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The Road Home</w:t>
        <w:tab/>
        <w:tab/>
        <w:tab/>
        <w:tab/>
        <w:tab/>
        <w:t>Stephen Paulus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Make Our Garden Grow</w:t>
        <w:tab/>
        <w:tab/>
        <w:tab/>
        <w:tab/>
        <w:t>Leonard Bernstein/arr. Page</w:t>
      </w:r>
    </w:p>
    <w:p>
      <w:pPr>
        <w:pStyle w:val="Default"/>
        <w:spacing w:before="0" w:line="240" w:lineRule="auto"/>
        <w:jc w:val="center"/>
        <w:rPr>
          <w:b w:val="1"/>
          <w:b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Coro Lux</w:t>
      </w: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rPr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Reading one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Passing Through Albuquerque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by John Balaban (c) 1991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At dusk, by the irrigation ditch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gurgling past backyards near the highway,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locusts raise a maze of calls in cottonwoods.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 Spanish girl in a white party dress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strolls the levee by the muddy water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where her small sister plunks in stones.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Beyond a low adobe wall and a wrecked car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men are pitching horseshoes in a dusty lot.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Someone shouts as he clangs in a ringer.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Big winds buffet in ahead of a storm,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rocking the immense trees and whipping up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clouds of dust, wild leaves, and cottonwool.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In the moment when the locusts pause and the girl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presses her up-fluttering dress to her bony knees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you can hear a banjo, guitar, and fiddle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playing 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“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The Mississippi Sawyer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” 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inside a shack.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Moments like that, you can love this country.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Reading two</w:t>
      </w:r>
    </w:p>
    <w:p>
      <w:pPr>
        <w:pStyle w:val="Default"/>
        <w:spacing w:before="0" w:line="240" w:lineRule="auto"/>
        <w:jc w:val="center"/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If You Get There Before I Do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by Dick Allen (c) 2001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Air out the linens, unlatch the shutters on the eastern side,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and maybe find that deck of Bicycle cards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lost near the sofa. Or maybe walk around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and look out the back windows first.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I hear the view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s magnificent: old silent pines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leading down to the lakeside, layer upon layer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of magnificent light. Should you be hungry, 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I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m sorry but there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s no Chinese takeout,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only a General Store. You passed it coming in, 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but you probably didn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 notice its one weary gas pump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along with all those Esso cans from decades ago.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If you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re somewhat confused, think Vermont,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that state where people are folded into the mountains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like berries in batter. . . . What I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d like when I get there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is a few hundred years to sit around and concentrate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on one thing at a time. I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d start with radiators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and work my way up to Meister Eckhart,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or why do so few people turn their lives around, so many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take small steps into what they never do,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the first weeks, the first lessons,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until they choose something other,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beginning and beginning their lives,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so never knowing what it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s like to risk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last minute failure. . . .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I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d save blue for last. Klein blue,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or the blue of Crater Lake on an early June morning.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That would take decades. . . .Don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 forget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to sway the fence gate back and forth a few times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just for its creaky sound. When you swing in the tire swing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make sure your socks are off. You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ve forgotten, I expect,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the feeling of feet brushing the tops of sunflowers: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In Vermont, I once met a ski bum on a summer break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who had followed the snows for seven years and planned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on at least seven more. We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re here for the enjoyment of it, he said,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to salaam into joy. . . .I expect you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ll find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Bibles scattered everywhere, or Talmuds, or Qur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ans,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as well as little snippets of gospel music, chants,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old Advent calendars with their paper doors still open.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You might pay them some heed. Don't be alarmed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when what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s familiar starts fading, as gradually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you lose your bearings,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your body seems to turn opaque and then transparent,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until finally it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s invisible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—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what old age rehearses us for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and vacations in the limbo of the Middle West.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Take it easy, take it slow. When you think I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‘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m on my way,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the long middle passage done,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fill the pantry with cereal, curry, and blue and white boxes of macaroni, place the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checkerboard set, or chess if you insist,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out on the flat-topped stump beneath the porch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s shadow,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pour some lemonade into the tallest glass you can find in the cupboard,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then drum your fingers, practice lifting your eyebrows,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until you tell them all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—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the skeptics, the bigots, blind neighbors,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those damn-with-faint-praise critics on their hobbyhorses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—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that I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m allowed,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and if there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s a place for me that love has kept protected,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I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ll be coming, I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ll be coming too.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Reading three, from </w:t>
      </w:r>
    </w:p>
    <w:p>
      <w:pPr>
        <w:pStyle w:val="Default"/>
        <w:spacing w:before="0" w:line="240" w:lineRule="auto"/>
        <w:jc w:val="center"/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i w:val="1"/>
          <w:iCs w:val="1"/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Song of the Open Road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by Walt Whitman (c) 1856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Verse 15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The road is before us! 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It is safe</w:t>
      </w: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—</w:t>
      </w: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I have tried it</w:t>
      </w: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—</w:t>
      </w: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my own feet have tried it well</w:t>
      </w: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—</w:t>
      </w: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be not detain</w:t>
      </w: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d! 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Let the paper remain on the desk unwritten, and the book on the shelf unopen</w:t>
      </w: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d! 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Let the tools remain in the workshop! let the money remain unearn</w:t>
      </w: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d! 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Let the school stand! mind not the cry of the teacher! 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Let the preacher preach in his pulpit! let the lawyer plead in the court, 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and the judge expound the law. 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</w:pP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[Friend], I give you my hand! 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I give you my love more precious than money, 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I give you myself before preaching or law; </w:t>
      </w:r>
    </w:p>
    <w:p>
      <w:pPr>
        <w:pStyle w:val="Default"/>
        <w:spacing w:before="0" w:line="240" w:lineRule="auto"/>
        <w:jc w:val="center"/>
        <w:rPr>
          <w:outline w:val="0"/>
          <w:color w:val="222222"/>
          <w:sz w:val="24"/>
          <w:szCs w:val="24"/>
          <w:u w:color="222222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Will you give me yourself? will you come travel with me? </w:t>
      </w:r>
    </w:p>
    <w:p>
      <w:pPr>
        <w:pStyle w:val="Default"/>
        <w:spacing w:before="0" w:line="240" w:lineRule="auto"/>
        <w:jc w:val="center"/>
      </w:pPr>
      <w:r>
        <w:rPr>
          <w:outline w:val="0"/>
          <w:color w:val="222222"/>
          <w:sz w:val="24"/>
          <w:szCs w:val="24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Shall we stick by each other as long as we live?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